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E9275A">
      <w:r>
        <w:rPr>
          <w:noProof/>
          <w:lang w:eastAsia="ru-RU"/>
        </w:rPr>
        <w:drawing>
          <wp:inline distT="0" distB="0" distL="0" distR="0">
            <wp:extent cx="5940425" cy="8166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щего собра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60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75A" w:rsidRDefault="00E9275A" w:rsidP="00E9275A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Уставом Муниципального бюджетного образовательного учреждения дополнительного образования детей «Детско-юношеская спортивная школа Засвияжского района» (далее – Учреждение).</w:t>
      </w:r>
    </w:p>
    <w:p w:rsidR="00E9275A" w:rsidRPr="0090259F" w:rsidRDefault="00E9275A" w:rsidP="00E9275A">
      <w:pPr>
        <w:pStyle w:val="a4"/>
        <w:shd w:val="clear" w:color="auto" w:fill="FFFFFF"/>
        <w:spacing w:before="0" w:beforeAutospacing="0" w:after="0" w:afterAutospacing="0"/>
        <w:jc w:val="both"/>
      </w:pPr>
      <w:r w:rsidRPr="0090259F">
        <w:rPr>
          <w:spacing w:val="-2"/>
        </w:rPr>
        <w:t xml:space="preserve">1.1. Общее собрание трудового </w:t>
      </w:r>
      <w:r w:rsidRPr="0090259F">
        <w:t>коллектива</w:t>
      </w:r>
      <w:r>
        <w:t xml:space="preserve"> </w:t>
      </w:r>
      <w:r>
        <w:rPr>
          <w:spacing w:val="-2"/>
        </w:rPr>
        <w:t>является коллегиальным</w:t>
      </w:r>
      <w:r w:rsidRPr="0090259F">
        <w:rPr>
          <w:spacing w:val="-2"/>
        </w:rPr>
        <w:t xml:space="preserve"> органом управления</w:t>
      </w:r>
      <w:r>
        <w:rPr>
          <w:spacing w:val="-2"/>
        </w:rPr>
        <w:t xml:space="preserve"> Учреждения</w:t>
      </w:r>
      <w:r w:rsidRPr="0090259F">
        <w:t>. </w:t>
      </w:r>
    </w:p>
    <w:p w:rsidR="00E9275A" w:rsidRDefault="00E9275A" w:rsidP="00E9275A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Общее собрание трудового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тесном контакте с администрацией и общественными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законодательством.</w:t>
      </w:r>
    </w:p>
    <w:p w:rsidR="00E9275A" w:rsidRDefault="00E9275A" w:rsidP="00E9275A">
      <w:pPr>
        <w:spacing w:after="0" w:line="276" w:lineRule="auto"/>
        <w:ind w:left="1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22E17">
        <w:rPr>
          <w:rFonts w:ascii="Times New Roman" w:hAnsi="Times New Roman"/>
          <w:sz w:val="24"/>
          <w:szCs w:val="24"/>
        </w:rPr>
        <w:t xml:space="preserve">Решения общего собрания </w:t>
      </w:r>
      <w:r>
        <w:rPr>
          <w:rFonts w:ascii="Times New Roman" w:hAnsi="Times New Roman"/>
          <w:sz w:val="24"/>
          <w:szCs w:val="24"/>
        </w:rPr>
        <w:t>трудового коллектива</w:t>
      </w:r>
      <w:r w:rsidRPr="00022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022E17">
        <w:rPr>
          <w:rFonts w:ascii="Times New Roman" w:hAnsi="Times New Roman"/>
          <w:sz w:val="24"/>
          <w:szCs w:val="24"/>
        </w:rPr>
        <w:t>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E9275A" w:rsidRDefault="00E9275A" w:rsidP="00E9275A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Изменения и дополнения вносятся общим собранием трудового коллектива и принимаются на его заседании.</w:t>
      </w:r>
    </w:p>
    <w:p w:rsidR="00E9275A" w:rsidRDefault="00E9275A" w:rsidP="00E9275A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данного положения не ограничен. Положение действует до принятия нового.</w:t>
      </w:r>
    </w:p>
    <w:p w:rsidR="00E9275A" w:rsidRPr="0090259F" w:rsidRDefault="00E9275A" w:rsidP="00E9275A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30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</w:p>
    <w:p w:rsidR="00E9275A" w:rsidRPr="0090259F" w:rsidRDefault="00E9275A" w:rsidP="00E9275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 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Содействие осуществлению самоуправленческих начал, развитию инициативы в работе всего коллектива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расширению коллегиальных,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 форм управления.</w:t>
      </w:r>
    </w:p>
    <w:p w:rsidR="00E9275A" w:rsidRDefault="00E9275A" w:rsidP="00E9275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ПОРЯДОК ФОРМИРОВАНИИЯ</w:t>
      </w:r>
    </w:p>
    <w:p w:rsidR="00E9275A" w:rsidRPr="00053B81" w:rsidRDefault="00E9275A" w:rsidP="00E9275A">
      <w:pPr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о</w:t>
      </w:r>
      <w:r w:rsidRPr="0005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входят все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5A" w:rsidRPr="0090259F" w:rsidRDefault="00E9275A" w:rsidP="00E9275A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2E17">
        <w:rPr>
          <w:rFonts w:ascii="Times New Roman" w:hAnsi="Times New Roman"/>
          <w:sz w:val="24"/>
          <w:szCs w:val="24"/>
        </w:rPr>
        <w:t>Общее собрание работников возглавляет пре</w:t>
      </w:r>
      <w:r>
        <w:rPr>
          <w:rFonts w:ascii="Times New Roman" w:hAnsi="Times New Roman"/>
          <w:sz w:val="24"/>
          <w:szCs w:val="24"/>
        </w:rPr>
        <w:t>дседатель, избираемый собранием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выбирается из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ведет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отоколы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</w:p>
    <w:p w:rsidR="00E9275A" w:rsidRDefault="00E9275A" w:rsidP="00E9275A">
      <w:pPr>
        <w:spacing w:after="0" w:line="276" w:lineRule="auto"/>
        <w:ind w:left="5"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ind w:right="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ДЕЯТЕЛЬНОСТИ</w:t>
      </w:r>
    </w:p>
    <w:p w:rsidR="00E9275A" w:rsidRPr="0090259F" w:rsidRDefault="00E9275A" w:rsidP="00E9275A">
      <w:pPr>
        <w:spacing w:after="0" w:line="276" w:lineRule="auto"/>
        <w:ind w:left="5"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компетенции о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 </w:t>
      </w:r>
    </w:p>
    <w:p w:rsidR="00E9275A" w:rsidRPr="00021AFE" w:rsidRDefault="00E9275A" w:rsidP="00E927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Устава Учреждения, внесение изменений и дополнений к нему;</w:t>
      </w:r>
    </w:p>
    <w:p w:rsidR="00E9275A" w:rsidRPr="00021AFE" w:rsidRDefault="00E9275A" w:rsidP="00E927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правил внутреннего трудового распорядка Учреждения;</w:t>
      </w:r>
    </w:p>
    <w:p w:rsidR="00E9275A" w:rsidRPr="00021AFE" w:rsidRDefault="00E9275A" w:rsidP="00E927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решения о заключении коллективного договора;</w:t>
      </w:r>
    </w:p>
    <w:p w:rsidR="00E9275A" w:rsidRPr="00021AFE" w:rsidRDefault="00E9275A" w:rsidP="00E927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локальных актов, входящих в его компетенцию;</w:t>
      </w:r>
    </w:p>
    <w:p w:rsidR="00E9275A" w:rsidRPr="00021AFE" w:rsidRDefault="00E9275A" w:rsidP="00E927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-ходатайство о награждении сотрудников Учреждения ведомственными и правительственными наградами.</w:t>
      </w:r>
    </w:p>
    <w:p w:rsidR="00E9275A" w:rsidRPr="0090259F" w:rsidRDefault="00E9275A" w:rsidP="00E927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E9275A" w:rsidRPr="0090259F" w:rsidRDefault="00E9275A" w:rsidP="00E927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 Общее собрание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ДЮСШ</w:t>
      </w: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собирается по мере необходимости, но не менее одного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в год. Общее собрание трудового коллектива вправе принимать решения, если в его работе участвуют более половины сотрудников, для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работодателем. </w:t>
      </w:r>
    </w:p>
    <w:p w:rsidR="00E9275A" w:rsidRPr="0090259F" w:rsidRDefault="00E9275A" w:rsidP="00E927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5.2. Общее собрание трудового коллектива считается правомочным, если на нем присутствовало не менее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2/3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списочного состава работников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ДЮСШ. Решение о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бщего собрания трудового коллектива считается принятым, если за него проголосовало более половины присутствующих.</w:t>
      </w:r>
    </w:p>
    <w:p w:rsidR="00E9275A" w:rsidRDefault="00E9275A" w:rsidP="00E9275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трудового коллектива действует на основании Положения, принимаемого Общим собранием трудового коллектива и утверждаемого директором Учреждения.</w:t>
      </w:r>
    </w:p>
    <w:p w:rsidR="00E9275A" w:rsidRDefault="00E9275A" w:rsidP="00E9275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98D">
        <w:rPr>
          <w:rFonts w:ascii="Times New Roman" w:hAnsi="Times New Roman"/>
          <w:b/>
          <w:sz w:val="24"/>
          <w:szCs w:val="24"/>
        </w:rPr>
        <w:t xml:space="preserve">ОТВЕТСТВЕННОСТЬ </w:t>
      </w:r>
    </w:p>
    <w:p w:rsidR="00E9275A" w:rsidRPr="000F4CBF" w:rsidRDefault="00E9275A" w:rsidP="00E927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022E17">
        <w:rPr>
          <w:rFonts w:ascii="Times New Roman" w:hAnsi="Times New Roman"/>
          <w:sz w:val="24"/>
          <w:szCs w:val="24"/>
        </w:rPr>
        <w:t xml:space="preserve">Общее собрание </w:t>
      </w:r>
      <w:r>
        <w:rPr>
          <w:rFonts w:ascii="Times New Roman" w:hAnsi="Times New Roman"/>
          <w:sz w:val="24"/>
          <w:szCs w:val="24"/>
        </w:rPr>
        <w:t>трудового коллектива</w:t>
      </w:r>
      <w:r w:rsidRPr="00022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ДЮСШ</w:t>
      </w:r>
      <w:r w:rsidRPr="00022E17">
        <w:rPr>
          <w:rFonts w:ascii="Times New Roman" w:hAnsi="Times New Roman"/>
          <w:sz w:val="24"/>
          <w:szCs w:val="24"/>
        </w:rPr>
        <w:t xml:space="preserve"> несет ответственность: за выполнение, выполнение не в полном объеме или невыполнение закрепленных за ней задач и функций; соответствие принимаемых решений законодательству РФ</w:t>
      </w:r>
      <w:r>
        <w:rPr>
          <w:rFonts w:ascii="Times New Roman" w:hAnsi="Times New Roman"/>
          <w:sz w:val="24"/>
          <w:szCs w:val="24"/>
        </w:rPr>
        <w:t>, нормативно-правовыми актами.</w:t>
      </w:r>
    </w:p>
    <w:p w:rsidR="00E9275A" w:rsidRPr="00073B75" w:rsidRDefault="00E9275A" w:rsidP="00E92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91">
        <w:rPr>
          <w:rFonts w:ascii="Times New Roman" w:hAnsi="Times New Roman" w:cs="Times New Roman"/>
          <w:b/>
          <w:sz w:val="24"/>
          <w:szCs w:val="24"/>
        </w:rPr>
        <w:lastRenderedPageBreak/>
        <w:t>ДЕЛОПРОИЗВОДСТВО</w:t>
      </w:r>
    </w:p>
    <w:p w:rsidR="00E9275A" w:rsidRDefault="00E9275A" w:rsidP="00E9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5D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E9275A" w:rsidRDefault="00E9275A" w:rsidP="00E9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протоколе фиксируется дата проведения, количественное присутствие (отсутствие) членов трудового коллектива, повестка дня, ход обсуждения вопросов, предложения, рекомендации и замечания членов трудового коллектива, решение.</w:t>
      </w:r>
    </w:p>
    <w:p w:rsidR="00E9275A" w:rsidRDefault="00E9275A" w:rsidP="00E9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общего собрания трудового коллектива ДЮСШ.</w:t>
      </w:r>
    </w:p>
    <w:p w:rsidR="00E9275A" w:rsidRDefault="00E9275A" w:rsidP="00E9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Нумерация ведется с начала учебного года.</w:t>
      </w:r>
    </w:p>
    <w:p w:rsidR="00E9275A" w:rsidRPr="006E755D" w:rsidRDefault="00E9275A" w:rsidP="00E9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Книга протоколов хранится в документации ДЮСШ и передается по акту (при смене руководителя, передаче в архив).</w:t>
      </w:r>
    </w:p>
    <w:p w:rsidR="00E9275A" w:rsidRDefault="00E9275A" w:rsidP="00E9275A">
      <w:pPr>
        <w:spacing w:after="0"/>
      </w:pPr>
    </w:p>
    <w:p w:rsidR="00E9275A" w:rsidRDefault="00E9275A" w:rsidP="00E9275A">
      <w:pPr>
        <w:spacing w:after="0"/>
      </w:pPr>
    </w:p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/>
    <w:p w:rsidR="00E9275A" w:rsidRDefault="00E9275A">
      <w:bookmarkStart w:id="0" w:name="_GoBack"/>
      <w:bookmarkEnd w:id="0"/>
    </w:p>
    <w:sectPr w:rsidR="00E9275A" w:rsidSect="00E9275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90A"/>
    <w:multiLevelType w:val="multilevel"/>
    <w:tmpl w:val="DAFA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6"/>
    <w:rsid w:val="00337A98"/>
    <w:rsid w:val="00E9275A"/>
    <w:rsid w:val="00F14F06"/>
    <w:rsid w:val="00F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3359-0367-4A44-B503-0E43D0B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5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9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2016-03-30T09:56:00Z</dcterms:created>
  <dcterms:modified xsi:type="dcterms:W3CDTF">2016-03-30T09:59:00Z</dcterms:modified>
</cp:coreProperties>
</file>